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F0" w:rsidRPr="00B168CB" w:rsidRDefault="005770B2" w:rsidP="00183624">
      <w:pPr>
        <w:pStyle w:val="Nagwek1"/>
        <w:rPr>
          <w:rFonts w:ascii="Arial" w:hAnsi="Arial" w:cs="Arial"/>
          <w:sz w:val="18"/>
          <w:szCs w:val="18"/>
        </w:rPr>
      </w:pPr>
      <w:r w:rsidRPr="00B168CB">
        <w:rPr>
          <w:rFonts w:ascii="Arial" w:hAnsi="Arial" w:cs="Arial"/>
          <w:sz w:val="18"/>
          <w:szCs w:val="18"/>
        </w:rPr>
        <w:t>Nr sprawy SP ZOZ NZZP II 2</w:t>
      </w:r>
      <w:r w:rsidR="0076290F">
        <w:rPr>
          <w:rFonts w:ascii="Arial" w:hAnsi="Arial" w:cs="Arial"/>
          <w:sz w:val="18"/>
          <w:szCs w:val="18"/>
        </w:rPr>
        <w:t>400/2</w:t>
      </w:r>
      <w:r w:rsidR="00D67B79" w:rsidRPr="00B168CB">
        <w:rPr>
          <w:rFonts w:ascii="Arial" w:hAnsi="Arial" w:cs="Arial"/>
          <w:sz w:val="18"/>
          <w:szCs w:val="18"/>
        </w:rPr>
        <w:t>7/19</w:t>
      </w:r>
      <w:r w:rsidR="00D67B79" w:rsidRPr="00B168CB">
        <w:rPr>
          <w:rFonts w:ascii="Arial" w:hAnsi="Arial" w:cs="Arial"/>
          <w:sz w:val="18"/>
          <w:szCs w:val="18"/>
        </w:rPr>
        <w:tab/>
      </w:r>
      <w:r w:rsidR="00D67B79" w:rsidRPr="00B168CB">
        <w:rPr>
          <w:rFonts w:ascii="Arial" w:hAnsi="Arial" w:cs="Arial"/>
          <w:sz w:val="18"/>
          <w:szCs w:val="18"/>
        </w:rPr>
        <w:tab/>
      </w:r>
      <w:r w:rsidR="00D67B79" w:rsidRPr="00B168CB">
        <w:rPr>
          <w:rFonts w:ascii="Arial" w:hAnsi="Arial" w:cs="Arial"/>
          <w:sz w:val="18"/>
          <w:szCs w:val="18"/>
        </w:rPr>
        <w:tab/>
      </w:r>
      <w:r w:rsidR="00D67B79" w:rsidRPr="00B168CB">
        <w:rPr>
          <w:rFonts w:ascii="Arial" w:hAnsi="Arial" w:cs="Arial"/>
          <w:sz w:val="18"/>
          <w:szCs w:val="18"/>
        </w:rPr>
        <w:tab/>
      </w:r>
      <w:r w:rsidR="00D67B79" w:rsidRPr="00B168CB">
        <w:rPr>
          <w:rFonts w:ascii="Arial" w:hAnsi="Arial" w:cs="Arial"/>
          <w:sz w:val="18"/>
          <w:szCs w:val="18"/>
        </w:rPr>
        <w:tab/>
      </w:r>
      <w:r w:rsidR="00B168CB">
        <w:rPr>
          <w:rFonts w:ascii="Arial" w:hAnsi="Arial" w:cs="Arial"/>
          <w:sz w:val="18"/>
          <w:szCs w:val="18"/>
        </w:rPr>
        <w:t xml:space="preserve">     </w:t>
      </w:r>
      <w:r w:rsidR="007A5078">
        <w:rPr>
          <w:rFonts w:ascii="Arial" w:hAnsi="Arial" w:cs="Arial"/>
          <w:sz w:val="18"/>
          <w:szCs w:val="18"/>
        </w:rPr>
        <w:t>Przeworsk, dnia 11</w:t>
      </w:r>
      <w:r w:rsidR="0076290F">
        <w:rPr>
          <w:rFonts w:ascii="Arial" w:hAnsi="Arial" w:cs="Arial"/>
          <w:sz w:val="18"/>
          <w:szCs w:val="18"/>
        </w:rPr>
        <w:t>.07</w:t>
      </w:r>
      <w:r w:rsidR="004C1D84" w:rsidRPr="00B168CB">
        <w:rPr>
          <w:rFonts w:ascii="Arial" w:hAnsi="Arial" w:cs="Arial"/>
          <w:sz w:val="18"/>
          <w:szCs w:val="18"/>
        </w:rPr>
        <w:t>.2019</w:t>
      </w:r>
      <w:r w:rsidR="00B271F0" w:rsidRPr="00B168CB">
        <w:rPr>
          <w:rFonts w:ascii="Arial" w:hAnsi="Arial" w:cs="Arial"/>
          <w:sz w:val="18"/>
          <w:szCs w:val="18"/>
        </w:rPr>
        <w:t xml:space="preserve"> r</w:t>
      </w:r>
    </w:p>
    <w:p w:rsidR="00B271F0" w:rsidRPr="00B168CB" w:rsidRDefault="00B271F0" w:rsidP="00183624">
      <w:pPr>
        <w:rPr>
          <w:rFonts w:ascii="Arial" w:hAnsi="Arial" w:cs="Arial"/>
          <w:sz w:val="18"/>
          <w:szCs w:val="18"/>
        </w:rPr>
      </w:pPr>
    </w:p>
    <w:p w:rsidR="00B271F0" w:rsidRPr="00B168CB" w:rsidRDefault="00B271F0" w:rsidP="00183624">
      <w:pPr>
        <w:rPr>
          <w:rFonts w:ascii="Arial" w:hAnsi="Arial" w:cs="Arial"/>
          <w:b/>
          <w:sz w:val="18"/>
          <w:szCs w:val="18"/>
        </w:rPr>
      </w:pPr>
      <w:r w:rsidRPr="00B168CB">
        <w:rPr>
          <w:rFonts w:ascii="Arial" w:hAnsi="Arial" w:cs="Arial"/>
          <w:b/>
          <w:sz w:val="18"/>
          <w:szCs w:val="18"/>
        </w:rPr>
        <w:t xml:space="preserve">Samodzielny Publiczny Zakład </w:t>
      </w:r>
    </w:p>
    <w:p w:rsidR="00B271F0" w:rsidRPr="00B168CB" w:rsidRDefault="00B271F0" w:rsidP="00183624">
      <w:pPr>
        <w:rPr>
          <w:rFonts w:ascii="Arial" w:hAnsi="Arial" w:cs="Arial"/>
          <w:b/>
          <w:sz w:val="18"/>
          <w:szCs w:val="18"/>
        </w:rPr>
      </w:pPr>
      <w:r w:rsidRPr="00B168CB">
        <w:rPr>
          <w:rFonts w:ascii="Arial" w:hAnsi="Arial" w:cs="Arial"/>
          <w:b/>
          <w:sz w:val="18"/>
          <w:szCs w:val="18"/>
        </w:rPr>
        <w:t>Opieki Zdrowotnej w Przeworsku</w:t>
      </w:r>
    </w:p>
    <w:p w:rsidR="00B271F0" w:rsidRPr="00B168CB" w:rsidRDefault="00B271F0" w:rsidP="00183624">
      <w:pPr>
        <w:rPr>
          <w:rFonts w:ascii="Arial" w:hAnsi="Arial" w:cs="Arial"/>
          <w:b/>
          <w:sz w:val="18"/>
          <w:szCs w:val="18"/>
        </w:rPr>
      </w:pPr>
      <w:r w:rsidRPr="00B168CB">
        <w:rPr>
          <w:rFonts w:ascii="Arial" w:hAnsi="Arial" w:cs="Arial"/>
          <w:b/>
          <w:sz w:val="18"/>
          <w:szCs w:val="18"/>
        </w:rPr>
        <w:t>37-200 Przeworsk</w:t>
      </w:r>
    </w:p>
    <w:p w:rsidR="00B271F0" w:rsidRPr="00B168CB" w:rsidRDefault="00B271F0" w:rsidP="00183624">
      <w:pPr>
        <w:rPr>
          <w:rFonts w:ascii="Arial" w:hAnsi="Arial" w:cs="Arial"/>
          <w:b/>
          <w:sz w:val="18"/>
          <w:szCs w:val="18"/>
        </w:rPr>
      </w:pPr>
      <w:r w:rsidRPr="00B168CB">
        <w:rPr>
          <w:rFonts w:ascii="Arial" w:hAnsi="Arial" w:cs="Arial"/>
          <w:b/>
          <w:sz w:val="18"/>
          <w:szCs w:val="18"/>
        </w:rPr>
        <w:t>ul. Szpitalna 16</w:t>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p>
    <w:p w:rsidR="00B271F0" w:rsidRPr="00B168CB" w:rsidRDefault="00B271F0" w:rsidP="00183624">
      <w:pPr>
        <w:rPr>
          <w:rFonts w:ascii="Arial" w:hAnsi="Arial" w:cs="Arial"/>
          <w:b/>
          <w:sz w:val="18"/>
          <w:szCs w:val="18"/>
        </w:rPr>
      </w:pP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t>Uczestnicy</w:t>
      </w:r>
    </w:p>
    <w:p w:rsidR="00B271F0" w:rsidRPr="00B168CB" w:rsidRDefault="00B271F0" w:rsidP="00183624">
      <w:pPr>
        <w:rPr>
          <w:rFonts w:ascii="Arial" w:hAnsi="Arial" w:cs="Arial"/>
          <w:b/>
          <w:sz w:val="18"/>
          <w:szCs w:val="18"/>
        </w:rPr>
      </w:pP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r>
      <w:r w:rsidRPr="00B168CB">
        <w:rPr>
          <w:rFonts w:ascii="Arial" w:hAnsi="Arial" w:cs="Arial"/>
          <w:b/>
          <w:sz w:val="18"/>
          <w:szCs w:val="18"/>
        </w:rPr>
        <w:tab/>
        <w:t>postępowania przetargowego</w:t>
      </w:r>
    </w:p>
    <w:p w:rsidR="00D749AD" w:rsidRPr="00B168CB" w:rsidRDefault="00B271F0" w:rsidP="00183624">
      <w:pPr>
        <w:ind w:hanging="70"/>
        <w:rPr>
          <w:rFonts w:ascii="Arial" w:hAnsi="Arial" w:cs="Arial"/>
          <w:b/>
          <w:sz w:val="18"/>
          <w:szCs w:val="18"/>
        </w:rPr>
      </w:pPr>
      <w:r w:rsidRPr="00B168CB">
        <w:rPr>
          <w:rFonts w:ascii="Arial" w:hAnsi="Arial" w:cs="Arial"/>
          <w:b/>
          <w:sz w:val="18"/>
          <w:szCs w:val="18"/>
        </w:rPr>
        <w:tab/>
      </w:r>
    </w:p>
    <w:p w:rsidR="00D749AD" w:rsidRPr="00B168CB" w:rsidRDefault="00D749AD" w:rsidP="00183624">
      <w:pPr>
        <w:rPr>
          <w:rFonts w:ascii="Arial" w:hAnsi="Arial" w:cs="Arial"/>
          <w:b/>
          <w:sz w:val="18"/>
          <w:szCs w:val="18"/>
        </w:rPr>
      </w:pPr>
    </w:p>
    <w:p w:rsidR="00B271F0" w:rsidRPr="00B168CB" w:rsidRDefault="00B271F0" w:rsidP="00BC1C9E">
      <w:pPr>
        <w:ind w:left="2694" w:hanging="2694"/>
        <w:rPr>
          <w:rFonts w:ascii="Arial" w:hAnsi="Arial"/>
          <w:b/>
          <w:sz w:val="18"/>
          <w:szCs w:val="18"/>
        </w:rPr>
      </w:pPr>
      <w:r w:rsidRPr="00B168CB">
        <w:rPr>
          <w:rFonts w:ascii="Arial" w:hAnsi="Arial" w:cs="Arial"/>
          <w:sz w:val="18"/>
          <w:szCs w:val="18"/>
        </w:rPr>
        <w:t>D</w:t>
      </w:r>
      <w:r w:rsidR="00B168CB">
        <w:rPr>
          <w:rFonts w:ascii="Arial" w:hAnsi="Arial" w:cs="Arial"/>
          <w:sz w:val="18"/>
          <w:szCs w:val="18"/>
        </w:rPr>
        <w:t xml:space="preserve">otyczy </w:t>
      </w:r>
      <w:r w:rsidR="00D749AD" w:rsidRPr="00B168CB">
        <w:rPr>
          <w:rFonts w:ascii="Arial" w:hAnsi="Arial" w:cs="Arial"/>
          <w:sz w:val="18"/>
          <w:szCs w:val="18"/>
        </w:rPr>
        <w:t>udzielenia zamówienia:</w:t>
      </w:r>
      <w:r w:rsidR="00B168CB">
        <w:rPr>
          <w:rFonts w:ascii="Arial" w:hAnsi="Arial" w:cs="Arial"/>
          <w:sz w:val="18"/>
          <w:szCs w:val="18"/>
        </w:rPr>
        <w:t xml:space="preserve"> </w:t>
      </w:r>
      <w:r w:rsidR="00BC1C9E">
        <w:rPr>
          <w:rFonts w:ascii="Arial" w:hAnsi="Arial" w:cs="Arial"/>
          <w:sz w:val="18"/>
          <w:szCs w:val="18"/>
        </w:rPr>
        <w:t xml:space="preserve">  </w:t>
      </w:r>
      <w:r w:rsidR="0076290F" w:rsidRPr="0076290F">
        <w:rPr>
          <w:rFonts w:ascii="Arial" w:hAnsi="Arial" w:cs="Arial"/>
          <w:b/>
          <w:sz w:val="18"/>
          <w:szCs w:val="18"/>
        </w:rPr>
        <w:t>Dostawa oleju opałowego</w:t>
      </w:r>
    </w:p>
    <w:p w:rsidR="00B271F0" w:rsidRDefault="00B271F0" w:rsidP="00183624">
      <w:pPr>
        <w:rPr>
          <w:rFonts w:ascii="Arial" w:hAnsi="Arial" w:cs="Arial"/>
          <w:sz w:val="18"/>
          <w:szCs w:val="18"/>
        </w:rPr>
      </w:pPr>
    </w:p>
    <w:p w:rsidR="0018569D" w:rsidRPr="00B168CB" w:rsidRDefault="0018569D" w:rsidP="00183624">
      <w:pPr>
        <w:rPr>
          <w:rFonts w:ascii="Arial" w:hAnsi="Arial" w:cs="Arial"/>
          <w:sz w:val="18"/>
          <w:szCs w:val="18"/>
        </w:rPr>
      </w:pPr>
    </w:p>
    <w:p w:rsidR="00B271F0" w:rsidRPr="00B168CB" w:rsidRDefault="00B271F0" w:rsidP="00183624">
      <w:pPr>
        <w:pStyle w:val="Nagwek1"/>
        <w:ind w:firstLine="360"/>
        <w:rPr>
          <w:rFonts w:ascii="Arial" w:hAnsi="Arial" w:cs="Arial"/>
          <w:b/>
          <w:sz w:val="18"/>
          <w:szCs w:val="18"/>
        </w:rPr>
      </w:pPr>
      <w:r w:rsidRPr="00B168CB">
        <w:rPr>
          <w:rFonts w:ascii="Arial" w:hAnsi="Arial" w:cs="Arial"/>
          <w:b/>
          <w:sz w:val="18"/>
          <w:szCs w:val="18"/>
        </w:rPr>
        <w:t>W związku z otrzymanymi zapytaniami wykonawców, przekazujemy wyjaśnienia treści ogłoszenia,</w:t>
      </w:r>
      <w:r w:rsidRPr="00B168CB">
        <w:rPr>
          <w:sz w:val="18"/>
          <w:szCs w:val="18"/>
        </w:rPr>
        <w:t xml:space="preserve"> </w:t>
      </w:r>
      <w:r w:rsidR="00E12739">
        <w:rPr>
          <w:rFonts w:ascii="Arial" w:hAnsi="Arial" w:cs="Arial"/>
          <w:b/>
          <w:sz w:val="18"/>
          <w:szCs w:val="18"/>
        </w:rPr>
        <w:t>o </w:t>
      </w:r>
      <w:r w:rsidRPr="00B168CB">
        <w:rPr>
          <w:rFonts w:ascii="Arial" w:hAnsi="Arial" w:cs="Arial"/>
          <w:b/>
          <w:sz w:val="18"/>
          <w:szCs w:val="18"/>
        </w:rPr>
        <w:t>zamówieniu publicznym którego wartość nie przekracza wyrażonej w złotych równowartości kwoty 30.000 euro.</w:t>
      </w:r>
    </w:p>
    <w:p w:rsidR="00E12739" w:rsidRPr="00E12739" w:rsidRDefault="00E12739" w:rsidP="00183624">
      <w:pPr>
        <w:pStyle w:val="Tekstwstpniesformatowany"/>
        <w:rPr>
          <w:rFonts w:ascii="Arial" w:hAnsi="Arial" w:cs="Arial"/>
          <w:sz w:val="18"/>
          <w:szCs w:val="18"/>
        </w:rPr>
      </w:pPr>
    </w:p>
    <w:p w:rsidR="00E12739" w:rsidRPr="00E12739" w:rsidRDefault="00E12739" w:rsidP="00E12739">
      <w:pPr>
        <w:pStyle w:val="Tekstwstpniesformatowany"/>
        <w:jc w:val="both"/>
        <w:rPr>
          <w:rFonts w:ascii="Arial" w:hAnsi="Arial" w:cs="Arial"/>
          <w:sz w:val="18"/>
          <w:szCs w:val="18"/>
        </w:rPr>
      </w:pPr>
      <w:r w:rsidRPr="00E12739">
        <w:rPr>
          <w:rFonts w:ascii="Arial" w:hAnsi="Arial" w:cs="Arial"/>
          <w:sz w:val="18"/>
          <w:szCs w:val="18"/>
        </w:rPr>
        <w:t>W nawiązaniu do ogłoszenia o wszczęciu postępowania o udzielenie zamówienia publicznego pn. Dostawa oleju opałowego lekkiego typu „EKOTERM” w ilości 10 000 litrów do zbiorników  kotłowni szpitalnej,</w:t>
      </w:r>
    </w:p>
    <w:p w:rsidR="00E12739" w:rsidRPr="00E12739" w:rsidRDefault="00E12739" w:rsidP="00E12739">
      <w:pPr>
        <w:pStyle w:val="Tekstwstpniesformatowany"/>
        <w:jc w:val="both"/>
        <w:rPr>
          <w:rFonts w:ascii="Arial" w:hAnsi="Arial" w:cs="Arial"/>
          <w:sz w:val="18"/>
          <w:szCs w:val="18"/>
        </w:rPr>
      </w:pPr>
      <w:r w:rsidRPr="00E12739">
        <w:rPr>
          <w:rFonts w:ascii="Arial" w:hAnsi="Arial" w:cs="Arial"/>
          <w:sz w:val="18"/>
          <w:szCs w:val="18"/>
        </w:rPr>
        <w:t>niniejszym wnosimy o:</w:t>
      </w:r>
    </w:p>
    <w:p w:rsidR="00B168CB" w:rsidRDefault="00B168CB" w:rsidP="00E12739">
      <w:pPr>
        <w:jc w:val="both"/>
        <w:rPr>
          <w:rFonts w:ascii="Arial" w:hAnsi="Arial" w:cs="Arial"/>
          <w:sz w:val="18"/>
          <w:szCs w:val="18"/>
        </w:rPr>
      </w:pPr>
    </w:p>
    <w:p w:rsidR="00E12739" w:rsidRPr="00395522" w:rsidRDefault="00E12739" w:rsidP="00E12739">
      <w:pPr>
        <w:jc w:val="both"/>
        <w:rPr>
          <w:rFonts w:ascii="Arial" w:hAnsi="Arial" w:cs="Arial"/>
          <w:b/>
          <w:sz w:val="18"/>
          <w:szCs w:val="18"/>
        </w:rPr>
      </w:pPr>
      <w:r w:rsidRPr="00395522">
        <w:rPr>
          <w:rFonts w:ascii="Arial" w:hAnsi="Arial" w:cs="Arial"/>
          <w:b/>
          <w:sz w:val="18"/>
          <w:szCs w:val="18"/>
        </w:rPr>
        <w:t xml:space="preserve">1. Wyjaśnienie używanego w dokumentacji terminu „olej opałowy typu EKOTERM” </w:t>
      </w:r>
    </w:p>
    <w:p w:rsidR="00E12739" w:rsidRPr="00E12739" w:rsidRDefault="00E12739" w:rsidP="00E12739">
      <w:pPr>
        <w:jc w:val="both"/>
        <w:rPr>
          <w:rFonts w:ascii="Arial" w:hAnsi="Arial" w:cs="Arial"/>
          <w:sz w:val="18"/>
          <w:szCs w:val="18"/>
        </w:rPr>
      </w:pPr>
      <w:r w:rsidRPr="00E12739">
        <w:rPr>
          <w:rFonts w:ascii="Arial" w:hAnsi="Arial" w:cs="Arial"/>
          <w:sz w:val="18"/>
          <w:szCs w:val="18"/>
        </w:rPr>
        <w:t>W całej dokumentacji przetargowej jak i w samym tytule postępowania Zamawiający wskazuje, że przedmiotem zamówienia są dostawy oleju opałowego typu „EKOTERM”. Zwracamy uwagę, iż olej opałowy „EKOTERM” to znak handlowy jednego z dwóch producentów oleju opałowego na terenie kraju, przez co można stwierdzić, iż używanie tego określenia może być czynem zabronionym w postępowaniach odbywających się na podstawie przepisów Prawo zamówień publicznych.</w:t>
      </w:r>
    </w:p>
    <w:p w:rsidR="00E12739" w:rsidRPr="00E12739" w:rsidRDefault="00E12739" w:rsidP="00E12739">
      <w:pPr>
        <w:jc w:val="both"/>
        <w:rPr>
          <w:rFonts w:ascii="Arial" w:hAnsi="Arial" w:cs="Arial"/>
          <w:sz w:val="18"/>
          <w:szCs w:val="18"/>
        </w:rPr>
      </w:pPr>
      <w:r w:rsidRPr="00E12739">
        <w:rPr>
          <w:rFonts w:ascii="Arial" w:hAnsi="Arial" w:cs="Arial"/>
          <w:sz w:val="18"/>
          <w:szCs w:val="18"/>
        </w:rPr>
        <w:t>W związku z powyższym zwracamy się z prośbą o wyjaśnienie, czy wprowadzając termin „olej opałowy typu EKOTERM” Zamawiający rozumie przez to każdy olej opałowy o parametrach takich samych jak olej opałowy „EKOTERM” ?</w:t>
      </w:r>
    </w:p>
    <w:p w:rsidR="00E12739" w:rsidRPr="00E12739" w:rsidRDefault="00E12739" w:rsidP="00E12739">
      <w:pPr>
        <w:jc w:val="both"/>
        <w:rPr>
          <w:rFonts w:ascii="Arial" w:hAnsi="Arial" w:cs="Arial"/>
          <w:sz w:val="18"/>
          <w:szCs w:val="18"/>
        </w:rPr>
      </w:pPr>
    </w:p>
    <w:p w:rsidR="00E12739" w:rsidRPr="00E12739" w:rsidRDefault="00E12739" w:rsidP="00E12739">
      <w:pPr>
        <w:jc w:val="both"/>
        <w:rPr>
          <w:rFonts w:ascii="Arial" w:hAnsi="Arial" w:cs="Arial"/>
          <w:sz w:val="18"/>
          <w:szCs w:val="18"/>
        </w:rPr>
      </w:pPr>
      <w:r w:rsidRPr="00E12739">
        <w:rPr>
          <w:rFonts w:ascii="Arial" w:hAnsi="Arial" w:cs="Arial"/>
          <w:sz w:val="18"/>
          <w:szCs w:val="18"/>
        </w:rPr>
        <w:t>Jednocześnie sugerujemy używanie terminu olej opałowy o parametrach zgodnych z Polską Normą PN-C-96024 w niniejszym postępowaniu.</w:t>
      </w:r>
    </w:p>
    <w:p w:rsidR="00E12739" w:rsidRDefault="00E12739" w:rsidP="00E12739">
      <w:pPr>
        <w:pStyle w:val="Tekstwstpniesformatowany"/>
        <w:jc w:val="both"/>
        <w:rPr>
          <w:rFonts w:ascii="Arial" w:hAnsi="Arial" w:cs="Arial"/>
          <w:b/>
          <w:sz w:val="18"/>
          <w:szCs w:val="18"/>
        </w:rPr>
      </w:pPr>
      <w:r w:rsidRPr="00B168CB">
        <w:rPr>
          <w:rFonts w:ascii="Arial" w:hAnsi="Arial" w:cs="Arial"/>
          <w:b/>
          <w:sz w:val="18"/>
          <w:szCs w:val="18"/>
        </w:rPr>
        <w:t>Odpowiedź:</w:t>
      </w:r>
    </w:p>
    <w:p w:rsidR="00E12739" w:rsidRDefault="00265E7B" w:rsidP="00E12739">
      <w:pPr>
        <w:jc w:val="both"/>
        <w:rPr>
          <w:rFonts w:ascii="Arial" w:hAnsi="Arial" w:cs="Arial"/>
          <w:sz w:val="18"/>
          <w:szCs w:val="18"/>
        </w:rPr>
      </w:pPr>
      <w:r>
        <w:rPr>
          <w:rFonts w:ascii="Arial" w:hAnsi="Arial" w:cs="Arial"/>
          <w:sz w:val="18"/>
          <w:szCs w:val="18"/>
        </w:rPr>
        <w:t>W</w:t>
      </w:r>
      <w:r w:rsidRPr="00265E7B">
        <w:rPr>
          <w:rFonts w:ascii="Arial" w:hAnsi="Arial" w:cs="Arial"/>
          <w:sz w:val="18"/>
          <w:szCs w:val="18"/>
        </w:rPr>
        <w:t>prowadzając termin „olej opałowy typu EKOTERM” Zamawiający rozumi</w:t>
      </w:r>
      <w:r>
        <w:rPr>
          <w:rFonts w:ascii="Arial" w:hAnsi="Arial" w:cs="Arial"/>
          <w:sz w:val="18"/>
          <w:szCs w:val="18"/>
        </w:rPr>
        <w:t>e przez to każdy olej opałowy o </w:t>
      </w:r>
      <w:r w:rsidRPr="00265E7B">
        <w:rPr>
          <w:rFonts w:ascii="Arial" w:hAnsi="Arial" w:cs="Arial"/>
          <w:sz w:val="18"/>
          <w:szCs w:val="18"/>
        </w:rPr>
        <w:t>parametrach takich samych jak olej opałowy „EKOTERM”</w:t>
      </w:r>
    </w:p>
    <w:p w:rsidR="00E12739" w:rsidRDefault="00E12739" w:rsidP="00E12739">
      <w:pPr>
        <w:jc w:val="both"/>
        <w:rPr>
          <w:rFonts w:ascii="Arial" w:hAnsi="Arial" w:cs="Arial"/>
          <w:sz w:val="18"/>
          <w:szCs w:val="18"/>
        </w:rPr>
      </w:pPr>
    </w:p>
    <w:p w:rsidR="00975A0D" w:rsidRPr="00E12739" w:rsidRDefault="00975A0D" w:rsidP="00E12739">
      <w:pPr>
        <w:jc w:val="both"/>
        <w:rPr>
          <w:rFonts w:ascii="Arial" w:hAnsi="Arial" w:cs="Arial"/>
          <w:sz w:val="18"/>
          <w:szCs w:val="18"/>
        </w:rPr>
      </w:pPr>
    </w:p>
    <w:p w:rsidR="00E12739" w:rsidRPr="004C0A20" w:rsidRDefault="00E12739" w:rsidP="00E12739">
      <w:pPr>
        <w:jc w:val="both"/>
        <w:rPr>
          <w:rFonts w:ascii="Arial" w:hAnsi="Arial" w:cs="Arial"/>
          <w:b/>
          <w:sz w:val="18"/>
          <w:szCs w:val="18"/>
        </w:rPr>
      </w:pPr>
      <w:r w:rsidRPr="004C0A20">
        <w:rPr>
          <w:rFonts w:ascii="Arial" w:hAnsi="Arial" w:cs="Arial"/>
          <w:b/>
          <w:sz w:val="18"/>
          <w:szCs w:val="18"/>
        </w:rPr>
        <w:t>2. Dodanie do umowy postanowienia zobowiązującego Zamawiającego do spełniania obowiązków wynikających z ustawy o podatku akcyzowym.</w:t>
      </w:r>
    </w:p>
    <w:p w:rsidR="00E12739" w:rsidRPr="00E12739" w:rsidRDefault="00E12739" w:rsidP="00E12739">
      <w:pPr>
        <w:jc w:val="both"/>
        <w:rPr>
          <w:rFonts w:ascii="Arial" w:hAnsi="Arial" w:cs="Arial"/>
          <w:sz w:val="18"/>
          <w:szCs w:val="18"/>
        </w:rPr>
      </w:pPr>
      <w:r w:rsidRPr="00E12739">
        <w:rPr>
          <w:rFonts w:ascii="Arial" w:hAnsi="Arial" w:cs="Arial"/>
          <w:sz w:val="18"/>
          <w:szCs w:val="18"/>
        </w:rPr>
        <w:t xml:space="preserve">Biorąc pod uwagę, iż zgodnie z obowiązującymi przepisami ustawy z dnia 6 grudnia 2008 roku o podatku akcyzowym objęcie dostaw oleju opałowego tzw. obniżoną stawką podatku akcyzowego jest możliwe jedynie przy zachowaniu przez dostawcę pewnych wymogów formalnych (legitymowanie się stosownymi oświadczeniami składanymi przez nabywcę) uprzejmie prosimy o wprowadzenie do projektu umowy punktu w brzmieniu wskazanym poniżej; brak poniższej deklaracji zamawiającego w umowie może skutkować koniecznością naliczenia podatku akcyzowego w podstawowej stawce; poniższa propozycja jest również spowodowana faktem, iż aktualnie w Sejmie prowadzone są prace nad nowelizacją przepisów ustawy z dnia 9 marca 2017 roku o systemie monitorowania drogowego i kolejowego przewozu towarów (projekt ustawy o zmianie ustawy o systemie monitorowania drogowego i kolejowego przewozu towarów oraz niektórych innych ustaw, przekazany do Sejmu RP na druku nr 3474 z dnia 17 maja 2019 roku), których celem jest objęcie dostaw oleju opałowego systemem monitorowania towarów, co wiązać się będzie z koniecznością dopełnienia zarówno przez dostawcę jak i odbiorcę szeregu obowiązków. Zwracamy uwagę, iż ustawodawca przewiduje przyjęcie ww. projektu ustawy najpóźniej w terminie do końca bieżącego roku, a więc postanowienia tego aktu będą regulowały także dostawy oleju opałowego będącego przedmiotem niniejszego postępowania. </w:t>
      </w:r>
    </w:p>
    <w:p w:rsidR="00E12739" w:rsidRPr="00E12739" w:rsidRDefault="00E12739" w:rsidP="00E12739">
      <w:pPr>
        <w:jc w:val="both"/>
        <w:rPr>
          <w:rFonts w:ascii="Arial" w:hAnsi="Arial" w:cs="Arial"/>
          <w:sz w:val="18"/>
          <w:szCs w:val="18"/>
        </w:rPr>
      </w:pPr>
      <w:r w:rsidRPr="00E12739">
        <w:rPr>
          <w:rFonts w:ascii="Arial" w:hAnsi="Arial" w:cs="Arial"/>
          <w:sz w:val="18"/>
          <w:szCs w:val="18"/>
        </w:rPr>
        <w:t>W związku z powyższym wnosimy o wprowadzenie do umowy następującego postanowienia:</w:t>
      </w:r>
    </w:p>
    <w:p w:rsidR="00E12739" w:rsidRPr="00E12739" w:rsidRDefault="00E12739" w:rsidP="00E12739">
      <w:pPr>
        <w:jc w:val="both"/>
        <w:rPr>
          <w:rFonts w:ascii="Arial" w:hAnsi="Arial" w:cs="Arial"/>
          <w:sz w:val="18"/>
          <w:szCs w:val="18"/>
        </w:rPr>
      </w:pPr>
      <w:r w:rsidRPr="00E12739">
        <w:rPr>
          <w:rFonts w:ascii="Arial" w:hAnsi="Arial" w:cs="Arial"/>
          <w:sz w:val="18"/>
          <w:szCs w:val="18"/>
        </w:rPr>
        <w:t>„Kupujący zobowiązuje się do dokonywania każdocześnie wymaganych przez prawo czynności związanych z dostawą towaru, w szczególności pozwalających na zastosowanie do dostawy sprzedawanego towaru (olej opałowy) preferencyjnych (obniżonych) stawek podatkowych. W przypadku niewykonania lub nienależytego wykonania zobowiązania, o którym mowa w zdaniu pierwszym Kupujący zobowiązuje się zrekompensować (pokryć) Sprzedawcy równowartość kosztów, sankcji, kar i obciążeń (w tym podatków) obciążających Sprzedawcę na skutek niewykonania lub nienależytego wykonania przez Kupującego zobowiązania, o którym mowa w zdaniu pierwszym.”.</w:t>
      </w:r>
    </w:p>
    <w:p w:rsidR="00E12739" w:rsidRDefault="00E12739" w:rsidP="00E12739">
      <w:pPr>
        <w:pStyle w:val="Tekstwstpniesformatowany"/>
        <w:jc w:val="both"/>
        <w:rPr>
          <w:rFonts w:ascii="Arial" w:hAnsi="Arial" w:cs="Arial"/>
          <w:b/>
          <w:sz w:val="18"/>
          <w:szCs w:val="18"/>
        </w:rPr>
      </w:pPr>
      <w:r w:rsidRPr="00B168CB">
        <w:rPr>
          <w:rFonts w:ascii="Arial" w:hAnsi="Arial" w:cs="Arial"/>
          <w:b/>
          <w:sz w:val="18"/>
          <w:szCs w:val="18"/>
        </w:rPr>
        <w:t>Odpowiedź:</w:t>
      </w:r>
    </w:p>
    <w:p w:rsidR="00E12739" w:rsidRDefault="00265E7B" w:rsidP="00E12739">
      <w:pPr>
        <w:jc w:val="both"/>
        <w:rPr>
          <w:rFonts w:ascii="Arial" w:hAnsi="Arial" w:cs="Arial"/>
          <w:sz w:val="18"/>
          <w:szCs w:val="18"/>
        </w:rPr>
      </w:pPr>
      <w:r>
        <w:rPr>
          <w:rFonts w:ascii="Arial" w:hAnsi="Arial" w:cs="Arial"/>
          <w:sz w:val="18"/>
          <w:szCs w:val="18"/>
        </w:rPr>
        <w:t>Zamawiający nie zmienia zapisów ogłoszenia</w:t>
      </w:r>
    </w:p>
    <w:p w:rsidR="00E12739" w:rsidRDefault="00E12739" w:rsidP="00E12739">
      <w:pPr>
        <w:jc w:val="both"/>
        <w:rPr>
          <w:rFonts w:ascii="Arial" w:hAnsi="Arial" w:cs="Arial"/>
          <w:sz w:val="18"/>
          <w:szCs w:val="18"/>
        </w:rPr>
      </w:pPr>
    </w:p>
    <w:p w:rsidR="00265E7B" w:rsidRPr="00E12739" w:rsidRDefault="00265E7B" w:rsidP="00E12739">
      <w:pPr>
        <w:jc w:val="both"/>
        <w:rPr>
          <w:rFonts w:ascii="Arial" w:hAnsi="Arial" w:cs="Arial"/>
          <w:sz w:val="18"/>
          <w:szCs w:val="18"/>
        </w:rPr>
      </w:pPr>
    </w:p>
    <w:p w:rsidR="00E12739" w:rsidRPr="00395522" w:rsidRDefault="00E12739" w:rsidP="00E12739">
      <w:pPr>
        <w:jc w:val="both"/>
        <w:rPr>
          <w:rFonts w:ascii="Arial" w:hAnsi="Arial" w:cs="Arial"/>
          <w:b/>
          <w:sz w:val="18"/>
          <w:szCs w:val="18"/>
        </w:rPr>
      </w:pPr>
      <w:r w:rsidRPr="00395522">
        <w:rPr>
          <w:rFonts w:ascii="Arial" w:hAnsi="Arial" w:cs="Arial"/>
          <w:b/>
          <w:sz w:val="18"/>
          <w:szCs w:val="18"/>
        </w:rPr>
        <w:lastRenderedPageBreak/>
        <w:t>3. Uwzględnienie we wzorze umowy oświadczenia Zamawiającego, iż nabywane paliwo przeznaczone jest na cele własne oraz że Zamawiający posiada odpowiednią infrastrukturę pozwalającą na zgodny z prawem rozładunek dostarczanego przez Wykonawcę paliwa, a w szczególności oświadczenia o posiadaniu zbiorników spełniających obowiązki wynikające z przepisów o ochronie przeciwpożarowej oraz nienaruszające obowiązujących norm dotyczących dozoru technicznego.</w:t>
      </w:r>
    </w:p>
    <w:p w:rsidR="00E12739" w:rsidRPr="00E12739" w:rsidRDefault="00E12739" w:rsidP="00E12739">
      <w:pPr>
        <w:jc w:val="both"/>
        <w:rPr>
          <w:rFonts w:ascii="Arial" w:hAnsi="Arial" w:cs="Arial"/>
          <w:sz w:val="18"/>
          <w:szCs w:val="18"/>
        </w:rPr>
      </w:pPr>
      <w:r w:rsidRPr="00E12739">
        <w:rPr>
          <w:rFonts w:ascii="Arial" w:hAnsi="Arial" w:cs="Arial"/>
          <w:sz w:val="18"/>
          <w:szCs w:val="18"/>
        </w:rPr>
        <w:t>Powyższy wniosek znajduje uzasadnienie w przepisie art. 43a ust. 1 ustawy z dnia 10 kwietnia 1997 r. Prawo energetyczne (Dz. U. z 2018 r. poz. 755 t.j. z późn. zm.), zgodnie z którym działalność gospodarcza w zakresie obrotu paliwami ciekłymi może być prowadzona wyłącznie pomiędzy przedsiębiorstwami energetycznymi posiadającymi wymagane koncesje, chyba że sprzedaż następuje do odbiorcy końcowego tj. do podmiotu nabywającego paliwa na cele własne. Wobec powyższego z uwagi na fakt, iż Zamawiający nie może wylegitymować się koncesją, nabywane przez Zamawiającego paliwa mogą być przeznaczone jedynie na cele własne. W związku z tym zwracamy się z prośbą o umieszczenie stosownego, czyniącego zadość przepisom w/w ustawy, oświadczenia, iż nabywane w ramach przedmiotowego zamówienia publicznego paliwa  będą nabywane przez Zamawiającego na cele własne. Jeżeli chodzi o oświadczenie dotyczące zbiorników, jak wyżej wskazano postanowienia normujące przedmiotowe kwestie regulują zarówno przepisy o ochronie przeciwpożarowej, jak i o dozorze technicznym.</w:t>
      </w:r>
    </w:p>
    <w:p w:rsidR="00E12739" w:rsidRDefault="00E12739" w:rsidP="00E12739">
      <w:pPr>
        <w:pStyle w:val="Tekstwstpniesformatowany"/>
        <w:jc w:val="both"/>
        <w:rPr>
          <w:rFonts w:ascii="Arial" w:hAnsi="Arial" w:cs="Arial"/>
          <w:b/>
          <w:sz w:val="18"/>
          <w:szCs w:val="18"/>
        </w:rPr>
      </w:pPr>
      <w:r w:rsidRPr="00B168CB">
        <w:rPr>
          <w:rFonts w:ascii="Arial" w:hAnsi="Arial" w:cs="Arial"/>
          <w:b/>
          <w:sz w:val="18"/>
          <w:szCs w:val="18"/>
        </w:rPr>
        <w:t>Odpowiedź:</w:t>
      </w:r>
    </w:p>
    <w:p w:rsidR="00E12739" w:rsidRDefault="000652C4" w:rsidP="000652C4">
      <w:pPr>
        <w:rPr>
          <w:rFonts w:ascii="Arial" w:hAnsi="Arial" w:cs="Arial"/>
          <w:sz w:val="18"/>
          <w:szCs w:val="18"/>
        </w:rPr>
      </w:pPr>
      <w:r>
        <w:rPr>
          <w:rFonts w:ascii="Arial" w:hAnsi="Arial" w:cs="Arial"/>
          <w:sz w:val="18"/>
          <w:szCs w:val="18"/>
        </w:rPr>
        <w:t xml:space="preserve">Zamawiający modyfikuje  </w:t>
      </w:r>
      <w:r w:rsidR="00E704B6">
        <w:rPr>
          <w:rFonts w:ascii="Arial" w:hAnsi="Arial" w:cs="Arial"/>
          <w:b/>
          <w:sz w:val="18"/>
          <w:szCs w:val="18"/>
          <w:u w:val="single"/>
        </w:rPr>
        <w:t>Artykuł 2</w:t>
      </w:r>
      <w:r>
        <w:rPr>
          <w:rFonts w:ascii="Arial" w:hAnsi="Arial" w:cs="Arial"/>
          <w:b/>
          <w:sz w:val="18"/>
          <w:szCs w:val="18"/>
          <w:u w:val="single"/>
        </w:rPr>
        <w:t xml:space="preserve"> </w:t>
      </w:r>
      <w:r w:rsidRPr="000652C4">
        <w:rPr>
          <w:rFonts w:ascii="Arial" w:hAnsi="Arial" w:cs="Arial"/>
          <w:sz w:val="18"/>
          <w:szCs w:val="18"/>
        </w:rPr>
        <w:t>wzoru umowy</w:t>
      </w:r>
      <w:r w:rsidR="00E704B6">
        <w:rPr>
          <w:rFonts w:ascii="Arial" w:hAnsi="Arial" w:cs="Arial"/>
          <w:sz w:val="18"/>
          <w:szCs w:val="18"/>
        </w:rPr>
        <w:t xml:space="preserve"> poprzez dodanie pkt. 3</w:t>
      </w:r>
      <w:r>
        <w:rPr>
          <w:rFonts w:ascii="Arial" w:hAnsi="Arial" w:cs="Arial"/>
          <w:sz w:val="18"/>
          <w:szCs w:val="18"/>
        </w:rPr>
        <w:t xml:space="preserve"> o następującej treści:</w:t>
      </w:r>
    </w:p>
    <w:p w:rsidR="000652C4" w:rsidRPr="000652C4" w:rsidRDefault="000652C4" w:rsidP="000652C4">
      <w:pPr>
        <w:rPr>
          <w:rFonts w:ascii="Arial" w:hAnsi="Arial" w:cs="Arial"/>
          <w:sz w:val="18"/>
          <w:szCs w:val="18"/>
        </w:rPr>
      </w:pPr>
    </w:p>
    <w:p w:rsidR="00395522" w:rsidRDefault="0030780F" w:rsidP="00E12739">
      <w:pPr>
        <w:jc w:val="both"/>
        <w:rPr>
          <w:rFonts w:ascii="Arial" w:hAnsi="Arial" w:cs="Arial"/>
          <w:sz w:val="18"/>
          <w:szCs w:val="18"/>
        </w:rPr>
      </w:pPr>
      <w:r>
        <w:rPr>
          <w:rFonts w:ascii="Arial" w:hAnsi="Arial" w:cs="Arial"/>
          <w:sz w:val="18"/>
          <w:szCs w:val="18"/>
        </w:rPr>
        <w:t>3</w:t>
      </w:r>
      <w:bookmarkStart w:id="0" w:name="_GoBack"/>
      <w:bookmarkEnd w:id="0"/>
      <w:r w:rsidR="000652C4">
        <w:rPr>
          <w:rFonts w:ascii="Arial" w:hAnsi="Arial" w:cs="Arial"/>
          <w:sz w:val="18"/>
          <w:szCs w:val="18"/>
        </w:rPr>
        <w:t xml:space="preserve">. </w:t>
      </w:r>
      <w:r w:rsidR="009B6D90">
        <w:rPr>
          <w:rFonts w:ascii="Arial" w:hAnsi="Arial" w:cs="Arial"/>
          <w:sz w:val="18"/>
          <w:szCs w:val="18"/>
        </w:rPr>
        <w:t>Zamawiający oświadcza</w:t>
      </w:r>
      <w:r w:rsidR="009B6D90" w:rsidRPr="009B6D90">
        <w:rPr>
          <w:rFonts w:ascii="Arial" w:hAnsi="Arial" w:cs="Arial"/>
          <w:sz w:val="18"/>
          <w:szCs w:val="18"/>
        </w:rPr>
        <w:t>, iż nabywane paliwo przeznaczone</w:t>
      </w:r>
      <w:r w:rsidR="009B6D90">
        <w:rPr>
          <w:rFonts w:ascii="Arial" w:hAnsi="Arial" w:cs="Arial"/>
          <w:sz w:val="18"/>
          <w:szCs w:val="18"/>
        </w:rPr>
        <w:t xml:space="preserve"> jest na cele własne, </w:t>
      </w:r>
      <w:r w:rsidR="009B6D90" w:rsidRPr="009B6D90">
        <w:rPr>
          <w:rFonts w:ascii="Arial" w:hAnsi="Arial" w:cs="Arial"/>
          <w:sz w:val="18"/>
          <w:szCs w:val="18"/>
        </w:rPr>
        <w:t>posiada odpowiednią infrastrukturę pozwalającą na zgodny z prawem rozładunek dostar</w:t>
      </w:r>
      <w:r w:rsidR="009B6D90">
        <w:rPr>
          <w:rFonts w:ascii="Arial" w:hAnsi="Arial" w:cs="Arial"/>
          <w:sz w:val="18"/>
          <w:szCs w:val="18"/>
        </w:rPr>
        <w:t>czanego przez Wykonawcę paliwa do zbiorników spełniających</w:t>
      </w:r>
      <w:r w:rsidR="009B6D90" w:rsidRPr="009B6D90">
        <w:rPr>
          <w:rFonts w:ascii="Arial" w:hAnsi="Arial" w:cs="Arial"/>
          <w:sz w:val="18"/>
          <w:szCs w:val="18"/>
        </w:rPr>
        <w:t xml:space="preserve"> obowiązki wynikające z przepisów o ochronie prze</w:t>
      </w:r>
      <w:r w:rsidR="009B6D90">
        <w:rPr>
          <w:rFonts w:ascii="Arial" w:hAnsi="Arial" w:cs="Arial"/>
          <w:sz w:val="18"/>
          <w:szCs w:val="18"/>
        </w:rPr>
        <w:t>ciwpożarowej oraz nienaruszających</w:t>
      </w:r>
      <w:r w:rsidR="009B6D90" w:rsidRPr="009B6D90">
        <w:rPr>
          <w:rFonts w:ascii="Arial" w:hAnsi="Arial" w:cs="Arial"/>
          <w:sz w:val="18"/>
          <w:szCs w:val="18"/>
        </w:rPr>
        <w:t xml:space="preserve"> obowiązujących norm dotyczących dozoru technicznego.</w:t>
      </w:r>
    </w:p>
    <w:p w:rsidR="00E12739" w:rsidRDefault="00E12739" w:rsidP="00E12739">
      <w:pPr>
        <w:jc w:val="both"/>
        <w:rPr>
          <w:rFonts w:ascii="Arial" w:hAnsi="Arial" w:cs="Arial"/>
          <w:sz w:val="18"/>
          <w:szCs w:val="18"/>
        </w:rPr>
      </w:pPr>
    </w:p>
    <w:p w:rsidR="009B6D90" w:rsidRPr="00E12739" w:rsidRDefault="009B6D90" w:rsidP="00E12739">
      <w:pPr>
        <w:jc w:val="both"/>
        <w:rPr>
          <w:rFonts w:ascii="Arial" w:hAnsi="Arial" w:cs="Arial"/>
          <w:sz w:val="18"/>
          <w:szCs w:val="18"/>
        </w:rPr>
      </w:pPr>
    </w:p>
    <w:p w:rsidR="00E12739" w:rsidRPr="00E12739" w:rsidRDefault="00E12739" w:rsidP="00E12739">
      <w:pPr>
        <w:jc w:val="both"/>
        <w:rPr>
          <w:rFonts w:ascii="Arial" w:hAnsi="Arial" w:cs="Arial"/>
          <w:sz w:val="18"/>
          <w:szCs w:val="18"/>
        </w:rPr>
      </w:pPr>
      <w:r w:rsidRPr="00395522">
        <w:rPr>
          <w:rFonts w:ascii="Arial" w:hAnsi="Arial" w:cs="Arial"/>
          <w:b/>
          <w:sz w:val="18"/>
          <w:szCs w:val="18"/>
        </w:rPr>
        <w:t>4. Korektę ogłoszenia i wzoru umowy, aby termin płatności był liczony od dnia wystawienia faktury</w:t>
      </w:r>
      <w:r w:rsidRPr="00E12739">
        <w:rPr>
          <w:rFonts w:ascii="Arial" w:hAnsi="Arial" w:cs="Arial"/>
          <w:sz w:val="18"/>
          <w:szCs w:val="18"/>
        </w:rPr>
        <w:t>.</w:t>
      </w:r>
    </w:p>
    <w:p w:rsidR="00E12739" w:rsidRPr="00E12739" w:rsidRDefault="00E12739" w:rsidP="00E12739">
      <w:pPr>
        <w:jc w:val="both"/>
        <w:rPr>
          <w:rFonts w:ascii="Arial" w:hAnsi="Arial" w:cs="Arial"/>
          <w:sz w:val="18"/>
          <w:szCs w:val="18"/>
        </w:rPr>
      </w:pPr>
      <w:r w:rsidRPr="00E12739">
        <w:rPr>
          <w:rFonts w:ascii="Arial" w:hAnsi="Arial" w:cs="Arial"/>
          <w:sz w:val="18"/>
          <w:szCs w:val="18"/>
        </w:rPr>
        <w:t>Z racji braku możliwości powzięcia informacji o dacie otrzymania faktury przez Zamawiającego oraz brakiem możliwości wprowadzenia do systemu księgowego Wykonawcy terminu płatności faktury w brzmieniu zaproponowanym przez Zamawiającego, a przez to brakiem możliwości automatycznej weryfikacji dochowania terminu płatności, co może wiązać się z błędnym naliczeniem odsetek za nieterminową wpłatę, proponujemy następujące brzmienie art. 3 ust. 2 wzoru umowy: „Zapłata ceny nastąpi po dostawie oleju opałowego na podstawie faktury VAT wystawionej przez Wykonawcę w formie polecenia przelewu w ciągu 30 dni od daty wystawienia faktury VAT.”</w:t>
      </w:r>
    </w:p>
    <w:p w:rsidR="00E12739" w:rsidRDefault="00E12739" w:rsidP="00E12739">
      <w:pPr>
        <w:pStyle w:val="Tekstwstpniesformatowany"/>
        <w:jc w:val="both"/>
        <w:rPr>
          <w:rFonts w:ascii="Arial" w:hAnsi="Arial" w:cs="Arial"/>
          <w:b/>
          <w:sz w:val="18"/>
          <w:szCs w:val="18"/>
        </w:rPr>
      </w:pPr>
      <w:r w:rsidRPr="00B168CB">
        <w:rPr>
          <w:rFonts w:ascii="Arial" w:hAnsi="Arial" w:cs="Arial"/>
          <w:b/>
          <w:sz w:val="18"/>
          <w:szCs w:val="18"/>
        </w:rPr>
        <w:t>Odpowiedź:</w:t>
      </w:r>
    </w:p>
    <w:p w:rsidR="00E12739" w:rsidRDefault="00265E7B" w:rsidP="00E12739">
      <w:pPr>
        <w:jc w:val="both"/>
        <w:rPr>
          <w:rFonts w:ascii="Arial" w:hAnsi="Arial" w:cs="Arial"/>
          <w:sz w:val="18"/>
          <w:szCs w:val="18"/>
        </w:rPr>
      </w:pPr>
      <w:r w:rsidRPr="00265E7B">
        <w:rPr>
          <w:rFonts w:ascii="Arial" w:hAnsi="Arial" w:cs="Arial"/>
          <w:sz w:val="18"/>
          <w:szCs w:val="18"/>
        </w:rPr>
        <w:t>Zamawiający nie zmienia zapisów ogłoszenia</w:t>
      </w:r>
    </w:p>
    <w:p w:rsidR="00E12739" w:rsidRDefault="00E12739" w:rsidP="00E12739">
      <w:pPr>
        <w:jc w:val="both"/>
        <w:rPr>
          <w:rFonts w:ascii="Arial" w:hAnsi="Arial" w:cs="Arial"/>
          <w:sz w:val="18"/>
          <w:szCs w:val="18"/>
        </w:rPr>
      </w:pPr>
    </w:p>
    <w:p w:rsidR="00265E7B" w:rsidRPr="00E12739" w:rsidRDefault="00265E7B" w:rsidP="00E12739">
      <w:pPr>
        <w:jc w:val="both"/>
        <w:rPr>
          <w:rFonts w:ascii="Arial" w:hAnsi="Arial" w:cs="Arial"/>
          <w:sz w:val="18"/>
          <w:szCs w:val="18"/>
        </w:rPr>
      </w:pPr>
    </w:p>
    <w:p w:rsidR="00E12739" w:rsidRPr="00395522" w:rsidRDefault="00E12739" w:rsidP="00E12739">
      <w:pPr>
        <w:jc w:val="both"/>
        <w:rPr>
          <w:rFonts w:ascii="Arial" w:hAnsi="Arial" w:cs="Arial"/>
          <w:b/>
          <w:sz w:val="18"/>
          <w:szCs w:val="18"/>
        </w:rPr>
      </w:pPr>
      <w:r w:rsidRPr="00395522">
        <w:rPr>
          <w:rFonts w:ascii="Arial" w:hAnsi="Arial" w:cs="Arial"/>
          <w:b/>
          <w:sz w:val="18"/>
          <w:szCs w:val="18"/>
        </w:rPr>
        <w:t>5. Wprowadzenie możliwości złożenia oferty na adres poczty elektronicznej Zamawiającego.</w:t>
      </w:r>
    </w:p>
    <w:p w:rsidR="00E12739" w:rsidRPr="00B168CB" w:rsidRDefault="00E12739" w:rsidP="00E12739">
      <w:pPr>
        <w:jc w:val="both"/>
        <w:rPr>
          <w:rFonts w:ascii="Arial" w:hAnsi="Arial" w:cs="Arial"/>
          <w:sz w:val="18"/>
          <w:szCs w:val="18"/>
        </w:rPr>
      </w:pPr>
      <w:r w:rsidRPr="00E12739">
        <w:rPr>
          <w:rFonts w:ascii="Arial" w:hAnsi="Arial" w:cs="Arial"/>
          <w:sz w:val="18"/>
          <w:szCs w:val="18"/>
        </w:rPr>
        <w:t>Z racji szacunkowej wartości zamówienia poniżej kwoty 30 tys. EUR, jednorazowej dostawy przedmiotu zamówienia oraz trybu zapytania ofertowego niniejszego postępowania wnosimy o możliwość złożenia oferty na adres poczty elektronicznej Zamawiającego.</w:t>
      </w:r>
    </w:p>
    <w:p w:rsidR="00E12739" w:rsidRDefault="00E12739" w:rsidP="00E12739">
      <w:pPr>
        <w:pStyle w:val="Tekstwstpniesformatowany"/>
        <w:jc w:val="both"/>
        <w:rPr>
          <w:rFonts w:ascii="Arial" w:hAnsi="Arial" w:cs="Arial"/>
          <w:b/>
          <w:sz w:val="18"/>
          <w:szCs w:val="18"/>
        </w:rPr>
      </w:pPr>
      <w:r w:rsidRPr="00B168CB">
        <w:rPr>
          <w:rFonts w:ascii="Arial" w:hAnsi="Arial" w:cs="Arial"/>
          <w:b/>
          <w:sz w:val="18"/>
          <w:szCs w:val="18"/>
        </w:rPr>
        <w:t>Odpowiedź:</w:t>
      </w:r>
    </w:p>
    <w:p w:rsidR="00B168CB" w:rsidRPr="00E12739" w:rsidRDefault="00265E7B" w:rsidP="00E12739">
      <w:pPr>
        <w:jc w:val="both"/>
        <w:rPr>
          <w:rFonts w:ascii="Arial" w:hAnsi="Arial" w:cs="Arial"/>
          <w:sz w:val="18"/>
          <w:szCs w:val="18"/>
        </w:rPr>
      </w:pPr>
      <w:r w:rsidRPr="00265E7B">
        <w:rPr>
          <w:rFonts w:ascii="Arial" w:hAnsi="Arial" w:cs="Arial"/>
          <w:sz w:val="18"/>
          <w:szCs w:val="18"/>
        </w:rPr>
        <w:t>Zamawiający nie zmienia zapisów ogłoszenia</w:t>
      </w:r>
    </w:p>
    <w:p w:rsidR="00386B52" w:rsidRDefault="00386B52" w:rsidP="00386B52">
      <w:pPr>
        <w:tabs>
          <w:tab w:val="left" w:pos="1035"/>
        </w:tabs>
        <w:ind w:right="567"/>
        <w:rPr>
          <w:rFonts w:ascii="Arial" w:hAnsi="Arial" w:cs="Arial"/>
          <w:sz w:val="18"/>
          <w:szCs w:val="18"/>
        </w:rPr>
      </w:pPr>
    </w:p>
    <w:p w:rsidR="0031750B" w:rsidRDefault="0031750B" w:rsidP="00103369">
      <w:pPr>
        <w:ind w:left="-142" w:firstLine="142"/>
        <w:rPr>
          <w:rFonts w:ascii="Arial" w:hAnsi="Arial" w:cs="Arial"/>
          <w:sz w:val="18"/>
          <w:szCs w:val="18"/>
        </w:rPr>
      </w:pPr>
    </w:p>
    <w:p w:rsidR="008612F0" w:rsidRDefault="008612F0" w:rsidP="00103369">
      <w:pPr>
        <w:ind w:left="-142" w:firstLine="142"/>
        <w:rPr>
          <w:rFonts w:ascii="Arial" w:hAnsi="Arial" w:cs="Arial"/>
          <w:sz w:val="18"/>
          <w:szCs w:val="18"/>
        </w:rPr>
      </w:pPr>
    </w:p>
    <w:p w:rsidR="00647DD1" w:rsidRDefault="00647DD1" w:rsidP="00103369">
      <w:pPr>
        <w:ind w:left="-142" w:firstLine="142"/>
        <w:rPr>
          <w:rFonts w:ascii="Arial" w:hAnsi="Arial" w:cs="Arial"/>
          <w:sz w:val="18"/>
          <w:szCs w:val="18"/>
        </w:rPr>
      </w:pPr>
    </w:p>
    <w:p w:rsidR="004F7D5B" w:rsidRPr="000C3F81" w:rsidRDefault="000C3F81" w:rsidP="000C3F81">
      <w:pPr>
        <w:jc w:val="right"/>
        <w:rPr>
          <w:rFonts w:ascii="Arial" w:hAnsi="Arial" w:cs="Arial"/>
          <w:b/>
          <w:sz w:val="18"/>
          <w:szCs w:val="18"/>
        </w:rPr>
      </w:pPr>
      <w:r w:rsidRPr="000C3F81">
        <w:rPr>
          <w:rFonts w:ascii="Arial" w:hAnsi="Arial" w:cs="Arial"/>
          <w:b/>
          <w:sz w:val="18"/>
          <w:szCs w:val="18"/>
        </w:rPr>
        <w:t>Zamawiający</w:t>
      </w:r>
    </w:p>
    <w:sectPr w:rsidR="004F7D5B" w:rsidRPr="000C3F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B0" w:rsidRDefault="005431B0" w:rsidP="00183624">
      <w:r>
        <w:separator/>
      </w:r>
    </w:p>
  </w:endnote>
  <w:endnote w:type="continuationSeparator" w:id="0">
    <w:p w:rsidR="005431B0" w:rsidRDefault="005431B0" w:rsidP="0018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Mono">
    <w:altName w:val="Courier New"/>
    <w:panose1 w:val="00000000000000000000"/>
    <w:charset w:val="EE"/>
    <w:family w:val="modern"/>
    <w:notTrueType/>
    <w:pitch w:val="fixed"/>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B0" w:rsidRDefault="005431B0" w:rsidP="00183624">
      <w:r>
        <w:separator/>
      </w:r>
    </w:p>
  </w:footnote>
  <w:footnote w:type="continuationSeparator" w:id="0">
    <w:p w:rsidR="005431B0" w:rsidRDefault="005431B0" w:rsidP="00183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2132"/>
    <w:multiLevelType w:val="hybridMultilevel"/>
    <w:tmpl w:val="D99859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D400E33"/>
    <w:multiLevelType w:val="hybridMultilevel"/>
    <w:tmpl w:val="E1FA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B2C0D"/>
    <w:multiLevelType w:val="hybridMultilevel"/>
    <w:tmpl w:val="66E60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F0"/>
    <w:rsid w:val="00010AE1"/>
    <w:rsid w:val="000652C4"/>
    <w:rsid w:val="000A6745"/>
    <w:rsid w:val="000C3F81"/>
    <w:rsid w:val="000F3B92"/>
    <w:rsid w:val="00103369"/>
    <w:rsid w:val="00161C9C"/>
    <w:rsid w:val="00183624"/>
    <w:rsid w:val="0018569D"/>
    <w:rsid w:val="001B44A8"/>
    <w:rsid w:val="001C317B"/>
    <w:rsid w:val="001C79E0"/>
    <w:rsid w:val="001E4E86"/>
    <w:rsid w:val="00225693"/>
    <w:rsid w:val="00265E7B"/>
    <w:rsid w:val="002A2668"/>
    <w:rsid w:val="002E1D8F"/>
    <w:rsid w:val="0030780F"/>
    <w:rsid w:val="0031750B"/>
    <w:rsid w:val="00385166"/>
    <w:rsid w:val="00386B52"/>
    <w:rsid w:val="00395522"/>
    <w:rsid w:val="003B6F54"/>
    <w:rsid w:val="003B723B"/>
    <w:rsid w:val="003C56F9"/>
    <w:rsid w:val="003C7CB2"/>
    <w:rsid w:val="003D4098"/>
    <w:rsid w:val="004030FF"/>
    <w:rsid w:val="004239D9"/>
    <w:rsid w:val="00455995"/>
    <w:rsid w:val="00494FF6"/>
    <w:rsid w:val="004C0A20"/>
    <w:rsid w:val="004C1D84"/>
    <w:rsid w:val="004D7893"/>
    <w:rsid w:val="004F6D7E"/>
    <w:rsid w:val="004F7D5B"/>
    <w:rsid w:val="005431B0"/>
    <w:rsid w:val="005770B2"/>
    <w:rsid w:val="00647DD1"/>
    <w:rsid w:val="0069109C"/>
    <w:rsid w:val="00700F7C"/>
    <w:rsid w:val="0076290F"/>
    <w:rsid w:val="007A5078"/>
    <w:rsid w:val="0084580D"/>
    <w:rsid w:val="008612F0"/>
    <w:rsid w:val="008A2BB4"/>
    <w:rsid w:val="00913329"/>
    <w:rsid w:val="009562DC"/>
    <w:rsid w:val="00964919"/>
    <w:rsid w:val="00975A0D"/>
    <w:rsid w:val="009B6D90"/>
    <w:rsid w:val="00B168CB"/>
    <w:rsid w:val="00B271F0"/>
    <w:rsid w:val="00B419AA"/>
    <w:rsid w:val="00B47FAA"/>
    <w:rsid w:val="00B965DA"/>
    <w:rsid w:val="00BC1C9E"/>
    <w:rsid w:val="00C244FD"/>
    <w:rsid w:val="00C62624"/>
    <w:rsid w:val="00CC4FC8"/>
    <w:rsid w:val="00D07537"/>
    <w:rsid w:val="00D67B79"/>
    <w:rsid w:val="00D71BB3"/>
    <w:rsid w:val="00D749AD"/>
    <w:rsid w:val="00D84339"/>
    <w:rsid w:val="00DA76FA"/>
    <w:rsid w:val="00DF26A2"/>
    <w:rsid w:val="00E12739"/>
    <w:rsid w:val="00E704B6"/>
    <w:rsid w:val="00E7328C"/>
    <w:rsid w:val="00E94F3E"/>
    <w:rsid w:val="00F05271"/>
    <w:rsid w:val="00F14228"/>
    <w:rsid w:val="00F61DAC"/>
    <w:rsid w:val="00FD6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C895A-508B-4757-87DA-71C9D8A6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B5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71F0"/>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F0"/>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B271F0"/>
    <w:pPr>
      <w:widowControl w:val="0"/>
    </w:pPr>
    <w:rPr>
      <w:rFonts w:ascii="Liberation Mono" w:eastAsia="NSimSun" w:hAnsi="Liberation Mono" w:cs="Liberation Mono"/>
      <w:sz w:val="20"/>
      <w:szCs w:val="20"/>
      <w:lang w:eastAsia="zh-CN" w:bidi="hi-IN"/>
    </w:rPr>
  </w:style>
  <w:style w:type="paragraph" w:styleId="Stopka">
    <w:name w:val="footer"/>
    <w:basedOn w:val="Normalny"/>
    <w:link w:val="StopkaZnak"/>
    <w:rsid w:val="00B271F0"/>
    <w:pPr>
      <w:tabs>
        <w:tab w:val="center" w:pos="4536"/>
        <w:tab w:val="right" w:pos="9072"/>
      </w:tabs>
    </w:pPr>
  </w:style>
  <w:style w:type="character" w:customStyle="1" w:styleId="StopkaZnak">
    <w:name w:val="Stopka Znak"/>
    <w:basedOn w:val="Domylnaczcionkaakapitu"/>
    <w:link w:val="Stopka"/>
    <w:rsid w:val="00B271F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C56F9"/>
    <w:rPr>
      <w:color w:val="0563C1" w:themeColor="hyperlink"/>
      <w:u w:val="single"/>
    </w:rPr>
  </w:style>
  <w:style w:type="paragraph" w:styleId="Akapitzlist">
    <w:name w:val="List Paragraph"/>
    <w:basedOn w:val="Normalny"/>
    <w:uiPriority w:val="34"/>
    <w:qFormat/>
    <w:rsid w:val="00FD69A6"/>
    <w:pPr>
      <w:ind w:left="720"/>
      <w:contextualSpacing/>
    </w:pPr>
  </w:style>
  <w:style w:type="paragraph" w:styleId="Tekstprzypisukocowego">
    <w:name w:val="endnote text"/>
    <w:basedOn w:val="Normalny"/>
    <w:link w:val="TekstprzypisukocowegoZnak"/>
    <w:uiPriority w:val="99"/>
    <w:semiHidden/>
    <w:unhideWhenUsed/>
    <w:rsid w:val="00183624"/>
    <w:rPr>
      <w:sz w:val="20"/>
      <w:szCs w:val="20"/>
    </w:rPr>
  </w:style>
  <w:style w:type="character" w:customStyle="1" w:styleId="TekstprzypisukocowegoZnak">
    <w:name w:val="Tekst przypisu końcowego Znak"/>
    <w:basedOn w:val="Domylnaczcionkaakapitu"/>
    <w:link w:val="Tekstprzypisukocowego"/>
    <w:uiPriority w:val="99"/>
    <w:semiHidden/>
    <w:rsid w:val="0018362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3624"/>
    <w:rPr>
      <w:vertAlign w:val="superscript"/>
    </w:rPr>
  </w:style>
  <w:style w:type="paragraph" w:styleId="Tekstdymka">
    <w:name w:val="Balloon Text"/>
    <w:basedOn w:val="Normalny"/>
    <w:link w:val="TekstdymkaZnak"/>
    <w:uiPriority w:val="99"/>
    <w:semiHidden/>
    <w:unhideWhenUsed/>
    <w:rsid w:val="00861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2F0"/>
    <w:rPr>
      <w:rFonts w:ascii="Segoe UI" w:eastAsia="Times New Roman" w:hAnsi="Segoe UI" w:cs="Segoe UI"/>
      <w:sz w:val="18"/>
      <w:szCs w:val="18"/>
      <w:lang w:eastAsia="pl-PL"/>
    </w:rPr>
  </w:style>
  <w:style w:type="paragraph" w:styleId="Zwykytekst">
    <w:name w:val="Plain Text"/>
    <w:basedOn w:val="Normalny"/>
    <w:link w:val="ZwykytekstZnak"/>
    <w:uiPriority w:val="99"/>
    <w:semiHidden/>
    <w:unhideWhenUsed/>
    <w:rsid w:val="000652C4"/>
    <w:rPr>
      <w:rFonts w:ascii="Consolas" w:hAnsi="Consolas"/>
      <w:sz w:val="21"/>
      <w:szCs w:val="21"/>
    </w:rPr>
  </w:style>
  <w:style w:type="character" w:customStyle="1" w:styleId="ZwykytekstZnak">
    <w:name w:val="Zwykły tekst Znak"/>
    <w:basedOn w:val="Domylnaczcionkaakapitu"/>
    <w:link w:val="Zwykytekst"/>
    <w:uiPriority w:val="99"/>
    <w:semiHidden/>
    <w:rsid w:val="000652C4"/>
    <w:rPr>
      <w:rFonts w:ascii="Consolas" w:eastAsia="Times New Roman" w:hAnsi="Consolas" w:cs="Times New Roman"/>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7434">
      <w:bodyDiv w:val="1"/>
      <w:marLeft w:val="0"/>
      <w:marRight w:val="0"/>
      <w:marTop w:val="0"/>
      <w:marBottom w:val="0"/>
      <w:divBdr>
        <w:top w:val="none" w:sz="0" w:space="0" w:color="auto"/>
        <w:left w:val="none" w:sz="0" w:space="0" w:color="auto"/>
        <w:bottom w:val="none" w:sz="0" w:space="0" w:color="auto"/>
        <w:right w:val="none" w:sz="0" w:space="0" w:color="auto"/>
      </w:divBdr>
    </w:div>
    <w:div w:id="614482009">
      <w:bodyDiv w:val="1"/>
      <w:marLeft w:val="0"/>
      <w:marRight w:val="0"/>
      <w:marTop w:val="0"/>
      <w:marBottom w:val="0"/>
      <w:divBdr>
        <w:top w:val="none" w:sz="0" w:space="0" w:color="auto"/>
        <w:left w:val="none" w:sz="0" w:space="0" w:color="auto"/>
        <w:bottom w:val="none" w:sz="0" w:space="0" w:color="auto"/>
        <w:right w:val="none" w:sz="0" w:space="0" w:color="auto"/>
      </w:divBdr>
    </w:div>
    <w:div w:id="937828011">
      <w:bodyDiv w:val="1"/>
      <w:marLeft w:val="0"/>
      <w:marRight w:val="0"/>
      <w:marTop w:val="0"/>
      <w:marBottom w:val="0"/>
      <w:divBdr>
        <w:top w:val="none" w:sz="0" w:space="0" w:color="auto"/>
        <w:left w:val="none" w:sz="0" w:space="0" w:color="auto"/>
        <w:bottom w:val="none" w:sz="0" w:space="0" w:color="auto"/>
        <w:right w:val="none" w:sz="0" w:space="0" w:color="auto"/>
      </w:divBdr>
    </w:div>
    <w:div w:id="1084300717">
      <w:bodyDiv w:val="1"/>
      <w:marLeft w:val="0"/>
      <w:marRight w:val="0"/>
      <w:marTop w:val="0"/>
      <w:marBottom w:val="0"/>
      <w:divBdr>
        <w:top w:val="none" w:sz="0" w:space="0" w:color="auto"/>
        <w:left w:val="none" w:sz="0" w:space="0" w:color="auto"/>
        <w:bottom w:val="none" w:sz="0" w:space="0" w:color="auto"/>
        <w:right w:val="none" w:sz="0" w:space="0" w:color="auto"/>
      </w:divBdr>
    </w:div>
    <w:div w:id="1556157611">
      <w:bodyDiv w:val="1"/>
      <w:marLeft w:val="0"/>
      <w:marRight w:val="0"/>
      <w:marTop w:val="0"/>
      <w:marBottom w:val="0"/>
      <w:divBdr>
        <w:top w:val="none" w:sz="0" w:space="0" w:color="auto"/>
        <w:left w:val="none" w:sz="0" w:space="0" w:color="auto"/>
        <w:bottom w:val="none" w:sz="0" w:space="0" w:color="auto"/>
        <w:right w:val="none" w:sz="0" w:space="0" w:color="auto"/>
      </w:divBdr>
    </w:div>
    <w:div w:id="18593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898E-6D35-40FF-9A03-F2E60EEF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1029</Words>
  <Characters>6179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186</cp:revision>
  <cp:lastPrinted>2019-05-27T11:51:00Z</cp:lastPrinted>
  <dcterms:created xsi:type="dcterms:W3CDTF">2018-11-06T13:29:00Z</dcterms:created>
  <dcterms:modified xsi:type="dcterms:W3CDTF">2019-07-11T12:41:00Z</dcterms:modified>
</cp:coreProperties>
</file>